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71" w:rsidRPr="000229E2" w:rsidRDefault="00697371" w:rsidP="0069737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о принятых решениях и мерах </w:t>
      </w:r>
    </w:p>
    <w:p w:rsidR="00697371" w:rsidRPr="009B52C9" w:rsidRDefault="00697371" w:rsidP="00697371">
      <w:pPr>
        <w:jc w:val="center"/>
        <w:rPr>
          <w:sz w:val="28"/>
          <w:szCs w:val="28"/>
        </w:rPr>
      </w:pPr>
      <w:proofErr w:type="gramStart"/>
      <w:r w:rsidRPr="009B52C9">
        <w:rPr>
          <w:b/>
          <w:sz w:val="28"/>
          <w:szCs w:val="28"/>
        </w:rPr>
        <w:t>по</w:t>
      </w:r>
      <w:proofErr w:type="gramEnd"/>
      <w:r w:rsidRPr="009B52C9">
        <w:rPr>
          <w:b/>
          <w:sz w:val="28"/>
          <w:szCs w:val="28"/>
        </w:rPr>
        <w:t xml:space="preserve"> итогам планового контрольного мероприятия, проведенного</w:t>
      </w:r>
    </w:p>
    <w:p w:rsidR="00697371" w:rsidRPr="00D47B7E" w:rsidRDefault="00697371" w:rsidP="006973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МУП «ДЕЗ» (представление от 12.05.2023 №3)</w:t>
      </w:r>
    </w:p>
    <w:p w:rsidR="00697371" w:rsidRPr="008E0EFC" w:rsidRDefault="00697371" w:rsidP="00697371">
      <w:pPr>
        <w:rPr>
          <w:sz w:val="28"/>
          <w:szCs w:val="28"/>
        </w:rPr>
      </w:pPr>
    </w:p>
    <w:p w:rsidR="00697371" w:rsidRDefault="00697371" w:rsidP="00697371">
      <w:pPr>
        <w:jc w:val="right"/>
        <w:outlineLvl w:val="0"/>
        <w:rPr>
          <w:sz w:val="28"/>
          <w:szCs w:val="28"/>
        </w:rPr>
      </w:pPr>
      <w:r w:rsidRPr="007006AC">
        <w:rPr>
          <w:sz w:val="28"/>
          <w:szCs w:val="28"/>
        </w:rPr>
        <w:tab/>
      </w:r>
      <w:r>
        <w:rPr>
          <w:sz w:val="28"/>
          <w:szCs w:val="28"/>
        </w:rPr>
        <w:t>16 «июня» 2023г.</w:t>
      </w:r>
    </w:p>
    <w:p w:rsidR="00697371" w:rsidRPr="00E419D8" w:rsidRDefault="00697371" w:rsidP="00697371">
      <w:pPr>
        <w:jc w:val="right"/>
        <w:outlineLvl w:val="0"/>
        <w:rPr>
          <w:sz w:val="28"/>
          <w:szCs w:val="28"/>
        </w:rPr>
      </w:pPr>
    </w:p>
    <w:p w:rsidR="00697371" w:rsidRDefault="00697371" w:rsidP="0069737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Контрольное мероприятие проведено </w:t>
      </w:r>
      <w:r w:rsidRPr="000229E2">
        <w:rPr>
          <w:sz w:val="28"/>
          <w:szCs w:val="28"/>
          <w:bdr w:val="none" w:sz="0" w:space="0" w:color="auto" w:frame="1"/>
        </w:rPr>
        <w:t>в</w:t>
      </w:r>
      <w:r w:rsidRPr="000229E2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пунктом 1.3</w:t>
      </w:r>
      <w:r w:rsidRPr="001F406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F406E">
        <w:rPr>
          <w:sz w:val="28"/>
          <w:szCs w:val="28"/>
        </w:rPr>
        <w:t>лана работы на 202</w:t>
      </w:r>
      <w:r>
        <w:rPr>
          <w:sz w:val="28"/>
          <w:szCs w:val="28"/>
        </w:rPr>
        <w:t>3</w:t>
      </w:r>
      <w:r w:rsidRPr="001F406E">
        <w:rPr>
          <w:sz w:val="28"/>
          <w:szCs w:val="28"/>
        </w:rPr>
        <w:t xml:space="preserve"> год, утвержденного распоряжением Контрольно-счетной палаты Озерского городского округа от </w:t>
      </w:r>
      <w:r>
        <w:rPr>
          <w:sz w:val="28"/>
          <w:szCs w:val="28"/>
        </w:rPr>
        <w:t>26</w:t>
      </w:r>
      <w:r w:rsidRPr="001F406E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1F406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89. </w:t>
      </w:r>
    </w:p>
    <w:p w:rsidR="00697371" w:rsidRPr="002D706E" w:rsidRDefault="00697371" w:rsidP="00697371">
      <w:pPr>
        <w:ind w:firstLine="708"/>
        <w:jc w:val="both"/>
        <w:outlineLvl w:val="0"/>
        <w:rPr>
          <w:rStyle w:val="10"/>
          <w:szCs w:val="28"/>
        </w:rPr>
      </w:pPr>
      <w:r w:rsidRPr="002D706E">
        <w:rPr>
          <w:rStyle w:val="10"/>
          <w:szCs w:val="28"/>
        </w:rPr>
        <w:t>Цели контрольного мероприятия:</w:t>
      </w:r>
    </w:p>
    <w:p w:rsidR="00697371" w:rsidRPr="002D706E" w:rsidRDefault="00697371" w:rsidP="00697371">
      <w:pPr>
        <w:jc w:val="both"/>
        <w:outlineLvl w:val="0"/>
        <w:rPr>
          <w:rStyle w:val="10"/>
          <w:szCs w:val="28"/>
        </w:rPr>
      </w:pPr>
      <w:r w:rsidRPr="002D706E">
        <w:rPr>
          <w:rStyle w:val="10"/>
          <w:szCs w:val="28"/>
        </w:rPr>
        <w:tab/>
        <w:t>1.</w:t>
      </w:r>
      <w:r w:rsidRPr="002D706E">
        <w:rPr>
          <w:rStyle w:val="10"/>
          <w:szCs w:val="28"/>
        </w:rPr>
        <w:tab/>
        <w:t>Проверка эффективного использования муниципального имущества за 2021 и 2022 годы.</w:t>
      </w:r>
    </w:p>
    <w:p w:rsidR="00697371" w:rsidRPr="002D706E" w:rsidRDefault="00697371" w:rsidP="00697371">
      <w:pPr>
        <w:jc w:val="both"/>
        <w:outlineLvl w:val="0"/>
        <w:rPr>
          <w:rStyle w:val="10"/>
          <w:szCs w:val="28"/>
        </w:rPr>
      </w:pPr>
      <w:r w:rsidRPr="002D706E">
        <w:rPr>
          <w:rStyle w:val="10"/>
          <w:szCs w:val="28"/>
        </w:rPr>
        <w:t xml:space="preserve">          2.</w:t>
      </w:r>
      <w:r w:rsidRPr="002D706E">
        <w:rPr>
          <w:rStyle w:val="10"/>
          <w:szCs w:val="28"/>
        </w:rPr>
        <w:tab/>
        <w:t>Проверка полноты и своевременности перечисления в бюджет округа части прибыли муниципального предприятия за 2021 и 2022 годы.</w:t>
      </w:r>
    </w:p>
    <w:p w:rsidR="00697371" w:rsidRDefault="00697371" w:rsidP="00697371">
      <w:pPr>
        <w:jc w:val="both"/>
        <w:outlineLvl w:val="0"/>
        <w:rPr>
          <w:rStyle w:val="10"/>
          <w:szCs w:val="28"/>
        </w:rPr>
      </w:pPr>
      <w:r w:rsidRPr="002D706E">
        <w:rPr>
          <w:rStyle w:val="10"/>
          <w:szCs w:val="28"/>
        </w:rPr>
        <w:t xml:space="preserve">         3.</w:t>
      </w:r>
      <w:r w:rsidRPr="002D706E">
        <w:rPr>
          <w:rStyle w:val="10"/>
          <w:szCs w:val="28"/>
        </w:rPr>
        <w:tab/>
        <w:t>Осуществление контроля за соблюдением требований федерального законодательства о закупках товаров, работ услуг отдельными видами юридических лиц за 2021 и 2022 годы.</w:t>
      </w:r>
    </w:p>
    <w:p w:rsidR="00697371" w:rsidRDefault="00697371" w:rsidP="00697371">
      <w:pPr>
        <w:jc w:val="both"/>
        <w:outlineLvl w:val="0"/>
        <w:rPr>
          <w:rStyle w:val="40"/>
        </w:rPr>
      </w:pPr>
      <w:r>
        <w:rPr>
          <w:rStyle w:val="10"/>
          <w:szCs w:val="28"/>
        </w:rPr>
        <w:tab/>
      </w:r>
      <w:r w:rsidRPr="002D706E">
        <w:rPr>
          <w:rStyle w:val="40"/>
        </w:rPr>
        <w:t xml:space="preserve">По результатам контрольного мероприятия в адрес руководителя </w:t>
      </w:r>
      <w:r>
        <w:rPr>
          <w:rStyle w:val="40"/>
        </w:rPr>
        <w:t>МУП «ДЕЗ»</w:t>
      </w:r>
      <w:r w:rsidRPr="002D706E">
        <w:rPr>
          <w:rStyle w:val="40"/>
        </w:rPr>
        <w:t xml:space="preserve"> направлено представление Контрольно-счетной палаты Озерского городского округа Челябинской области от </w:t>
      </w:r>
      <w:r>
        <w:rPr>
          <w:rStyle w:val="40"/>
        </w:rPr>
        <w:t>12</w:t>
      </w:r>
      <w:r w:rsidRPr="002D706E">
        <w:rPr>
          <w:rStyle w:val="40"/>
        </w:rPr>
        <w:t>.0</w:t>
      </w:r>
      <w:r>
        <w:rPr>
          <w:rStyle w:val="40"/>
        </w:rPr>
        <w:t>5</w:t>
      </w:r>
      <w:r w:rsidRPr="002D706E">
        <w:rPr>
          <w:rStyle w:val="40"/>
        </w:rPr>
        <w:t xml:space="preserve">.2023 № </w:t>
      </w:r>
      <w:r>
        <w:rPr>
          <w:rStyle w:val="40"/>
        </w:rPr>
        <w:t>3.</w:t>
      </w:r>
    </w:p>
    <w:p w:rsidR="00697371" w:rsidRDefault="00697371" w:rsidP="00697371">
      <w:pPr>
        <w:jc w:val="both"/>
        <w:rPr>
          <w:rStyle w:val="40"/>
        </w:rPr>
      </w:pPr>
      <w:r>
        <w:rPr>
          <w:rStyle w:val="40"/>
        </w:rPr>
        <w:tab/>
        <w:t xml:space="preserve">В рамках исполнения представления Контрольно-счетной палаты Озерского городского округа от 12.05.2023 №3 МУП «ДЕЗ» приняты следующие меры: в бухгалтерском учете произведена корректировка резервного фонда, доходов за жилищно-коммунальные услуги, начислению прочих доходов; отражены  затраты по оказанию услуг ММПКХ; произведена корректировка стоимости арендованных транспортных средств;  утверждены нормы расхода ГСМ; нарушения, связанные с выполнением </w:t>
      </w:r>
      <w:r w:rsidRPr="000040E1">
        <w:rPr>
          <w:rStyle w:val="40"/>
        </w:rPr>
        <w:t>требований федерального законодательства о закупках товаров, работ услуг отдельными видами юридических лиц</w:t>
      </w:r>
      <w:r>
        <w:rPr>
          <w:rStyle w:val="40"/>
        </w:rPr>
        <w:t xml:space="preserve"> приняты к сведению в связи с невозможностью их устранения.</w:t>
      </w:r>
    </w:p>
    <w:p w:rsidR="00697371" w:rsidRDefault="00697371" w:rsidP="00697371">
      <w:pPr>
        <w:jc w:val="both"/>
        <w:rPr>
          <w:rStyle w:val="40"/>
        </w:rPr>
      </w:pPr>
      <w:r>
        <w:rPr>
          <w:rStyle w:val="40"/>
        </w:rPr>
        <w:tab/>
        <w:t>1 должностное лицо привлечено к административной ответственности.</w:t>
      </w:r>
    </w:p>
    <w:p w:rsidR="00697371" w:rsidRDefault="00697371" w:rsidP="00697371">
      <w:pPr>
        <w:jc w:val="both"/>
        <w:rPr>
          <w:rStyle w:val="40"/>
        </w:rPr>
      </w:pPr>
      <w:r>
        <w:rPr>
          <w:rStyle w:val="40"/>
        </w:rPr>
        <w:tab/>
        <w:t>Прокуратурой ЗАТО г.</w:t>
      </w:r>
      <w:r w:rsidR="00287A08">
        <w:rPr>
          <w:rStyle w:val="40"/>
        </w:rPr>
        <w:t xml:space="preserve"> </w:t>
      </w:r>
      <w:r>
        <w:rPr>
          <w:rStyle w:val="40"/>
        </w:rPr>
        <w:t>Озерск материалы контрольного мероприятия направлены в УМВД по ЗАТО г. Озерск для решения вопроса об организации и проведения проверки в порядке ст.144-145 УПК РФ.</w:t>
      </w:r>
    </w:p>
    <w:p w:rsidR="00287A08" w:rsidRDefault="00287A08" w:rsidP="00287A08">
      <w:pPr>
        <w:ind w:firstLine="708"/>
        <w:jc w:val="both"/>
        <w:rPr>
          <w:rStyle w:val="40"/>
        </w:rPr>
      </w:pPr>
      <w:r>
        <w:rPr>
          <w:rStyle w:val="40"/>
        </w:rPr>
        <w:t xml:space="preserve"> На 2 локальных правовых акта предприятия, регламентирующих вопросы противодействия коррупции, руководителю МУП «ДЕЗ» внесены протесты </w:t>
      </w:r>
      <w:r>
        <w:rPr>
          <w:rStyle w:val="40"/>
        </w:rPr>
        <w:t>Прокуратурой ЗАТО г. Озерск</w:t>
      </w:r>
      <w:r>
        <w:rPr>
          <w:rStyle w:val="40"/>
        </w:rPr>
        <w:t>.</w:t>
      </w:r>
      <w:bookmarkStart w:id="0" w:name="_GoBack"/>
      <w:bookmarkEnd w:id="0"/>
    </w:p>
    <w:p w:rsidR="00697371" w:rsidRPr="00155E85" w:rsidRDefault="00287A08" w:rsidP="00287A08">
      <w:pPr>
        <w:ind w:firstLine="708"/>
        <w:jc w:val="both"/>
        <w:rPr>
          <w:rStyle w:val="40"/>
        </w:rPr>
      </w:pPr>
      <w:r>
        <w:rPr>
          <w:rStyle w:val="40"/>
        </w:rPr>
        <w:t xml:space="preserve"> </w:t>
      </w:r>
      <w:r w:rsidR="00697371" w:rsidRPr="00500AD7">
        <w:rPr>
          <w:rStyle w:val="40"/>
        </w:rPr>
        <w:t xml:space="preserve">Ввиду неполного устранения </w:t>
      </w:r>
      <w:r w:rsidR="00697371">
        <w:rPr>
          <w:rStyle w:val="40"/>
        </w:rPr>
        <w:t xml:space="preserve">МУП «ДЕЗ» </w:t>
      </w:r>
      <w:r w:rsidR="00697371" w:rsidRPr="00500AD7">
        <w:rPr>
          <w:rStyle w:val="40"/>
        </w:rPr>
        <w:t xml:space="preserve">нарушений представление от </w:t>
      </w:r>
      <w:r w:rsidR="00697371">
        <w:rPr>
          <w:rStyle w:val="40"/>
        </w:rPr>
        <w:t>12</w:t>
      </w:r>
      <w:r w:rsidR="00697371" w:rsidRPr="00500AD7">
        <w:rPr>
          <w:rStyle w:val="40"/>
        </w:rPr>
        <w:t>.</w:t>
      </w:r>
      <w:r w:rsidR="00697371">
        <w:rPr>
          <w:rStyle w:val="40"/>
        </w:rPr>
        <w:t>05</w:t>
      </w:r>
      <w:r w:rsidR="00697371" w:rsidRPr="00500AD7">
        <w:rPr>
          <w:rStyle w:val="40"/>
        </w:rPr>
        <w:t>.202</w:t>
      </w:r>
      <w:r w:rsidR="00697371">
        <w:rPr>
          <w:rStyle w:val="40"/>
        </w:rPr>
        <w:t>3</w:t>
      </w:r>
      <w:r w:rsidR="00697371" w:rsidRPr="00500AD7">
        <w:rPr>
          <w:rStyle w:val="40"/>
        </w:rPr>
        <w:t xml:space="preserve"> №</w:t>
      </w:r>
      <w:r w:rsidR="00697371">
        <w:rPr>
          <w:rStyle w:val="40"/>
        </w:rPr>
        <w:t xml:space="preserve"> 3</w:t>
      </w:r>
      <w:r w:rsidR="00697371" w:rsidRPr="00500AD7">
        <w:rPr>
          <w:rStyle w:val="40"/>
        </w:rPr>
        <w:t xml:space="preserve"> остается на контроле</w:t>
      </w:r>
      <w:r w:rsidR="00697371">
        <w:rPr>
          <w:rStyle w:val="40"/>
        </w:rPr>
        <w:t xml:space="preserve"> Контрольно-счетной палаты Озерского городского округа Челябинской области до полного их устранения.</w:t>
      </w:r>
      <w:r w:rsidR="00697371">
        <w:rPr>
          <w:rStyle w:val="40"/>
        </w:rPr>
        <w:tab/>
      </w:r>
    </w:p>
    <w:p w:rsidR="004923CB" w:rsidRDefault="004923CB"/>
    <w:sectPr w:rsidR="004923CB" w:rsidSect="00C422E9">
      <w:footerReference w:type="default" r:id="rId6"/>
      <w:pgSz w:w="11906" w:h="16838"/>
      <w:pgMar w:top="1134" w:right="567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B4C" w:rsidRDefault="007C7B4C">
      <w:r>
        <w:separator/>
      </w:r>
    </w:p>
  </w:endnote>
  <w:endnote w:type="continuationSeparator" w:id="0">
    <w:p w:rsidR="007C7B4C" w:rsidRDefault="007C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86C" w:rsidRPr="005D5D57" w:rsidRDefault="00697371">
    <w:pPr>
      <w:pStyle w:val="a3"/>
      <w:jc w:val="right"/>
      <w:rPr>
        <w:sz w:val="18"/>
      </w:rPr>
    </w:pPr>
    <w:r w:rsidRPr="005D5D57">
      <w:rPr>
        <w:sz w:val="18"/>
      </w:rPr>
      <w:t xml:space="preserve">Страница </w:t>
    </w:r>
    <w:r w:rsidRPr="005D5D57">
      <w:rPr>
        <w:b/>
        <w:bCs/>
        <w:sz w:val="18"/>
      </w:rPr>
      <w:fldChar w:fldCharType="begin"/>
    </w:r>
    <w:r w:rsidRPr="005D5D57">
      <w:rPr>
        <w:b/>
        <w:bCs/>
        <w:sz w:val="18"/>
      </w:rPr>
      <w:instrText>PAGE</w:instrText>
    </w:r>
    <w:r w:rsidRPr="005D5D57">
      <w:rPr>
        <w:b/>
        <w:bCs/>
        <w:sz w:val="18"/>
      </w:rPr>
      <w:fldChar w:fldCharType="separate"/>
    </w:r>
    <w:r w:rsidR="00287A08">
      <w:rPr>
        <w:b/>
        <w:bCs/>
        <w:noProof/>
        <w:sz w:val="18"/>
      </w:rPr>
      <w:t>1</w:t>
    </w:r>
    <w:r w:rsidRPr="005D5D57">
      <w:rPr>
        <w:b/>
        <w:bCs/>
        <w:sz w:val="18"/>
      </w:rPr>
      <w:fldChar w:fldCharType="end"/>
    </w:r>
    <w:r w:rsidRPr="005D5D57">
      <w:rPr>
        <w:sz w:val="18"/>
      </w:rPr>
      <w:t xml:space="preserve"> из </w:t>
    </w:r>
    <w:r w:rsidRPr="005D5D57">
      <w:rPr>
        <w:b/>
        <w:bCs/>
        <w:sz w:val="18"/>
      </w:rPr>
      <w:fldChar w:fldCharType="begin"/>
    </w:r>
    <w:r w:rsidRPr="005D5D57">
      <w:rPr>
        <w:b/>
        <w:bCs/>
        <w:sz w:val="18"/>
      </w:rPr>
      <w:instrText>NUMPAGES</w:instrText>
    </w:r>
    <w:r w:rsidRPr="005D5D57">
      <w:rPr>
        <w:b/>
        <w:bCs/>
        <w:sz w:val="18"/>
      </w:rPr>
      <w:fldChar w:fldCharType="separate"/>
    </w:r>
    <w:r w:rsidR="00287A08">
      <w:rPr>
        <w:b/>
        <w:bCs/>
        <w:noProof/>
        <w:sz w:val="18"/>
      </w:rPr>
      <w:t>1</w:t>
    </w:r>
    <w:r w:rsidRPr="005D5D57">
      <w:rPr>
        <w:b/>
        <w:bCs/>
        <w:sz w:val="18"/>
      </w:rPr>
      <w:fldChar w:fldCharType="end"/>
    </w:r>
  </w:p>
  <w:p w:rsidR="004B186C" w:rsidRDefault="007C7B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B4C" w:rsidRDefault="007C7B4C">
      <w:r>
        <w:separator/>
      </w:r>
    </w:p>
  </w:footnote>
  <w:footnote w:type="continuationSeparator" w:id="0">
    <w:p w:rsidR="007C7B4C" w:rsidRDefault="007C7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71"/>
    <w:rsid w:val="00287A08"/>
    <w:rsid w:val="004923CB"/>
    <w:rsid w:val="00697371"/>
    <w:rsid w:val="007C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08499-E8E6-4D80-9D07-E2F10AE7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973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qFormat/>
    <w:rsid w:val="00697371"/>
    <w:pPr>
      <w:ind w:left="-567" w:firstLine="27"/>
      <w:jc w:val="both"/>
    </w:pPr>
    <w:rPr>
      <w:sz w:val="28"/>
      <w:szCs w:val="20"/>
    </w:rPr>
  </w:style>
  <w:style w:type="character" w:customStyle="1" w:styleId="10">
    <w:name w:val="Стиль1 Знак"/>
    <w:link w:val="1"/>
    <w:uiPriority w:val="99"/>
    <w:locked/>
    <w:rsid w:val="006973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Стиль4"/>
    <w:basedOn w:val="1"/>
    <w:link w:val="40"/>
    <w:uiPriority w:val="99"/>
    <w:rsid w:val="00697371"/>
    <w:pPr>
      <w:ind w:left="0" w:firstLine="0"/>
    </w:pPr>
  </w:style>
  <w:style w:type="character" w:customStyle="1" w:styleId="40">
    <w:name w:val="Стиль4 Знак"/>
    <w:link w:val="4"/>
    <w:uiPriority w:val="99"/>
    <w:locked/>
    <w:rsid w:val="006973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1889</Characters>
  <Application>Microsoft Office Word</Application>
  <DocSecurity>0</DocSecurity>
  <Lines>15</Lines>
  <Paragraphs>4</Paragraphs>
  <ScaleCrop>false</ScaleCrop>
  <Company>*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2023-08-05T07:22:00Z</dcterms:created>
  <dcterms:modified xsi:type="dcterms:W3CDTF">2023-08-05T07:28:00Z</dcterms:modified>
</cp:coreProperties>
</file>